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72" w:rsidRPr="006325E8" w:rsidRDefault="00585E40" w:rsidP="00585E40">
      <w:pPr>
        <w:pStyle w:val="Bezriadkovania"/>
        <w:rPr>
          <w:b/>
          <w:u w:val="single"/>
        </w:rPr>
      </w:pPr>
      <w:r w:rsidRPr="00585E40">
        <w:rPr>
          <w:b/>
        </w:rPr>
        <w:t xml:space="preserve">Návod na použitie </w:t>
      </w:r>
      <w:r w:rsidRPr="006325E8">
        <w:rPr>
          <w:b/>
          <w:u w:val="single"/>
        </w:rPr>
        <w:t>Kombinácia Čistiacich prostriedkov</w:t>
      </w:r>
    </w:p>
    <w:p w:rsidR="00585E40" w:rsidRDefault="00585E40" w:rsidP="00585E40">
      <w:pPr>
        <w:pStyle w:val="Bezriadkovania"/>
        <w:rPr>
          <w:b/>
        </w:rPr>
      </w:pPr>
      <w:r>
        <w:rPr>
          <w:b/>
        </w:rPr>
        <w:t>DILIXIN XPRESS +</w:t>
      </w:r>
      <w:proofErr w:type="spellStart"/>
      <w:r>
        <w:rPr>
          <w:b/>
        </w:rPr>
        <w:t>KXpress</w:t>
      </w:r>
      <w:proofErr w:type="spellEnd"/>
    </w:p>
    <w:p w:rsidR="00585E40" w:rsidRDefault="00585E40" w:rsidP="00585E40">
      <w:pPr>
        <w:pStyle w:val="Bezriadkovania"/>
        <w:rPr>
          <w:b/>
        </w:rPr>
      </w:pPr>
    </w:p>
    <w:p w:rsidR="00585E40" w:rsidRDefault="00585E40" w:rsidP="00585E40">
      <w:pPr>
        <w:pStyle w:val="Bezriadkovania"/>
        <w:rPr>
          <w:b/>
        </w:rPr>
      </w:pPr>
      <w:r>
        <w:rPr>
          <w:b/>
        </w:rPr>
        <w:t>Dezinfekcia /čistenie a odvápňovanie potrubí a vodných tankov pre karavány, obytné autá , lode , terénne autá , výpravné autá  atď.</w:t>
      </w:r>
    </w:p>
    <w:p w:rsidR="00585E40" w:rsidRDefault="00585E40" w:rsidP="00585E40">
      <w:pPr>
        <w:pStyle w:val="Bezriadkovania"/>
        <w:rPr>
          <w:b/>
        </w:rPr>
      </w:pPr>
    </w:p>
    <w:p w:rsidR="00585E40" w:rsidRDefault="00585E40" w:rsidP="00585E40">
      <w:pPr>
        <w:pStyle w:val="Bezriadkovania"/>
        <w:rPr>
          <w:b/>
        </w:rPr>
      </w:pPr>
      <w:r>
        <w:rPr>
          <w:b/>
        </w:rPr>
        <w:t>Aktivovanie DILIX XPRESS</w:t>
      </w:r>
    </w:p>
    <w:p w:rsidR="00585E40" w:rsidRDefault="00585E40" w:rsidP="00585E40">
      <w:pPr>
        <w:pStyle w:val="Bezriadkovania"/>
      </w:pPr>
      <w:r>
        <w:t>3. Dajte prášok ( K2) do fľašky a zatvorte túto opäť krátko potrepte</w:t>
      </w:r>
    </w:p>
    <w:p w:rsidR="00585E40" w:rsidRDefault="00585E40" w:rsidP="00585E40">
      <w:pPr>
        <w:pStyle w:val="Bezriadkovania"/>
      </w:pPr>
      <w:r>
        <w:t xml:space="preserve">4. Nechajte produkt </w:t>
      </w:r>
      <w:r w:rsidRPr="00585E40">
        <w:rPr>
          <w:b/>
        </w:rPr>
        <w:t>5 hodín</w:t>
      </w:r>
      <w:r>
        <w:t xml:space="preserve"> pri izbovej teplote reagovať .</w:t>
      </w:r>
    </w:p>
    <w:p w:rsidR="00585E40" w:rsidRDefault="00585E40" w:rsidP="00585E40">
      <w:pPr>
        <w:pStyle w:val="Bezriadkovania"/>
      </w:pPr>
    </w:p>
    <w:p w:rsidR="00585E40" w:rsidRDefault="00585E40" w:rsidP="00585E40">
      <w:pPr>
        <w:pStyle w:val="Bezriadkovania"/>
      </w:pPr>
      <w:r>
        <w:rPr>
          <w:b/>
        </w:rPr>
        <w:t>Zmiešanie</w:t>
      </w:r>
    </w:p>
    <w:p w:rsidR="00585E40" w:rsidRDefault="00585E40" w:rsidP="00585E40">
      <w:pPr>
        <w:pStyle w:val="Bezriadkovania"/>
        <w:numPr>
          <w:ilvl w:val="0"/>
          <w:numId w:val="1"/>
        </w:numPr>
      </w:pPr>
      <w:r>
        <w:t xml:space="preserve">Obsah fľašky </w:t>
      </w:r>
      <w:proofErr w:type="spellStart"/>
      <w:r>
        <w:t>KXpress</w:t>
      </w:r>
      <w:proofErr w:type="spellEnd"/>
      <w:r>
        <w:t xml:space="preserve"> ( </w:t>
      </w:r>
      <w:proofErr w:type="spellStart"/>
      <w:r>
        <w:t>odvápňovač</w:t>
      </w:r>
      <w:proofErr w:type="spellEnd"/>
      <w:r>
        <w:t xml:space="preserve"> ) v </w:t>
      </w:r>
      <w:r w:rsidRPr="00585E40">
        <w:rPr>
          <w:b/>
        </w:rPr>
        <w:t xml:space="preserve">5 litroch vody </w:t>
      </w:r>
      <w:r>
        <w:t>rozpustiť .</w:t>
      </w:r>
    </w:p>
    <w:p w:rsidR="00585E40" w:rsidRDefault="00585E40" w:rsidP="00585E40">
      <w:pPr>
        <w:pStyle w:val="Bezriadkovania"/>
        <w:numPr>
          <w:ilvl w:val="0"/>
          <w:numId w:val="1"/>
        </w:numPr>
      </w:pPr>
      <w:r>
        <w:t>Dajte približne polku hotového zreagovaného DILIXIN XPRESS ( približne 125 ml) k tomu. Dostanete hotový čistiaci roztok.</w:t>
      </w:r>
    </w:p>
    <w:p w:rsidR="00585E40" w:rsidRDefault="00585E40" w:rsidP="00585E40">
      <w:pPr>
        <w:pStyle w:val="Bezriadkovania"/>
        <w:ind w:left="720"/>
      </w:pPr>
    </w:p>
    <w:p w:rsidR="00585E40" w:rsidRDefault="00585E40" w:rsidP="00585E40">
      <w:pPr>
        <w:pStyle w:val="Bezriadkovania"/>
        <w:rPr>
          <w:b/>
        </w:rPr>
      </w:pPr>
      <w:r>
        <w:rPr>
          <w:b/>
        </w:rPr>
        <w:t xml:space="preserve">Naplnenie </w:t>
      </w:r>
    </w:p>
    <w:p w:rsidR="00585E40" w:rsidRPr="00585E40" w:rsidRDefault="00585E40" w:rsidP="00585E40">
      <w:pPr>
        <w:pStyle w:val="Bezriadkovania"/>
        <w:numPr>
          <w:ilvl w:val="0"/>
          <w:numId w:val="2"/>
        </w:numPr>
        <w:rPr>
          <w:b/>
        </w:rPr>
      </w:pPr>
      <w:r>
        <w:t xml:space="preserve">Čistiaci roztok dajte do prázdneho vodného tanku a následne </w:t>
      </w:r>
      <w:r w:rsidRPr="00585E40">
        <w:rPr>
          <w:b/>
        </w:rPr>
        <w:t>dajte 15 litrov</w:t>
      </w:r>
      <w:r>
        <w:t xml:space="preserve"> teplej vody do tanku .</w:t>
      </w:r>
    </w:p>
    <w:p w:rsidR="00385745" w:rsidRDefault="00385745" w:rsidP="00385745">
      <w:pPr>
        <w:pStyle w:val="Odsekzoznamu"/>
        <w:numPr>
          <w:ilvl w:val="0"/>
          <w:numId w:val="2"/>
        </w:numPr>
      </w:pPr>
      <w:r>
        <w:t>Otvorte všetky zdroje čerpania ( miesta odberu)  armatúry , pokiaľ si nie ste istý že vo všetkých  častiach vodovodného systému sa nachádza  čistiaci roztok. ( taktiež aj v systéme teplej vody)  a zatvorte armatúry opäť.</w:t>
      </w:r>
    </w:p>
    <w:p w:rsidR="00585E40" w:rsidRDefault="00385745" w:rsidP="006325E8">
      <w:pPr>
        <w:pStyle w:val="Bezriadkovania"/>
        <w:rPr>
          <w:b/>
        </w:rPr>
      </w:pPr>
      <w:r>
        <w:rPr>
          <w:b/>
        </w:rPr>
        <w:t>Pripomienka</w:t>
      </w:r>
    </w:p>
    <w:p w:rsidR="00385745" w:rsidRDefault="00385745" w:rsidP="00385745">
      <w:pPr>
        <w:pStyle w:val="Bezriadkovania"/>
      </w:pPr>
      <w:r>
        <w:t>Pri zavápnení  tanku  nechať pôsobiť čistiaci roztok približne 1 hodinu pred tým než urobíte ďalší krok.</w:t>
      </w:r>
    </w:p>
    <w:p w:rsidR="00385745" w:rsidRDefault="00385745" w:rsidP="00385745">
      <w:pPr>
        <w:pStyle w:val="Odsekzoznamu"/>
        <w:numPr>
          <w:ilvl w:val="0"/>
          <w:numId w:val="2"/>
        </w:numPr>
      </w:pPr>
      <w:r>
        <w:t xml:space="preserve"> Dajte druhú polku hotového zreagovaného DILIXIN XPRESS do tanku a naplňte ho vodou maximálne </w:t>
      </w:r>
      <w:r w:rsidRPr="00385745">
        <w:rPr>
          <w:b/>
        </w:rPr>
        <w:t>60 litrov</w:t>
      </w:r>
      <w:r>
        <w:t xml:space="preserve"> ( zvyšok tanku je cez </w:t>
      </w:r>
      <w:proofErr w:type="spellStart"/>
      <w:r>
        <w:t>odpliňovač</w:t>
      </w:r>
      <w:proofErr w:type="spellEnd"/>
      <w:r>
        <w:t xml:space="preserve"> produktu dezinfikovaný )</w:t>
      </w:r>
    </w:p>
    <w:p w:rsidR="00385745" w:rsidRDefault="00385745" w:rsidP="00385745">
      <w:pPr>
        <w:pStyle w:val="Odsekzoznamu"/>
      </w:pPr>
    </w:p>
    <w:p w:rsidR="00385745" w:rsidRPr="006325E8" w:rsidRDefault="00385745" w:rsidP="006325E8">
      <w:pPr>
        <w:rPr>
          <w:b/>
        </w:rPr>
      </w:pPr>
      <w:r w:rsidRPr="006325E8">
        <w:rPr>
          <w:b/>
        </w:rPr>
        <w:t>Doba pôsobenia / Opláchnutie</w:t>
      </w:r>
    </w:p>
    <w:p w:rsidR="00385745" w:rsidRDefault="00385745" w:rsidP="00385745">
      <w:pPr>
        <w:pStyle w:val="Odsekzoznamu"/>
      </w:pPr>
    </w:p>
    <w:p w:rsidR="00385745" w:rsidRDefault="00385745" w:rsidP="00385745">
      <w:pPr>
        <w:pStyle w:val="Odsekzoznamu"/>
        <w:numPr>
          <w:ilvl w:val="0"/>
          <w:numId w:val="4"/>
        </w:numPr>
      </w:pPr>
      <w:r>
        <w:t>Čistiaci roztok nechať približne 4 hodiny pôsobiť</w:t>
      </w:r>
    </w:p>
    <w:p w:rsidR="00385745" w:rsidRDefault="00385745" w:rsidP="00385745">
      <w:pPr>
        <w:pStyle w:val="Odsekzoznamu"/>
        <w:numPr>
          <w:ilvl w:val="0"/>
          <w:numId w:val="4"/>
        </w:numPr>
      </w:pPr>
      <w:r>
        <w:t xml:space="preserve"> Otvorte všetky armatúry po jednom aby ste znečistenie efektívne opláchli z potrubí . Opakujte túto procedúru pokiaľ sa žiadna voda nenachádza v tanku.</w:t>
      </w:r>
    </w:p>
    <w:p w:rsidR="00385745" w:rsidRDefault="00385745" w:rsidP="00385745">
      <w:pPr>
        <w:pStyle w:val="Odsekzoznamu"/>
        <w:numPr>
          <w:ilvl w:val="0"/>
          <w:numId w:val="4"/>
        </w:numPr>
      </w:pPr>
      <w:r>
        <w:t>Doplňte Váš tank opäť čerstvou vodou .</w:t>
      </w:r>
    </w:p>
    <w:p w:rsidR="00385745" w:rsidRDefault="00385745" w:rsidP="00385745">
      <w:pPr>
        <w:pStyle w:val="Odsekzoznamu"/>
        <w:numPr>
          <w:ilvl w:val="0"/>
          <w:numId w:val="4"/>
        </w:numPr>
      </w:pPr>
      <w:r>
        <w:t>Prepláchnite celý  vodný systém 1 až 2 x dôkladne znova. HOTOVO !</w:t>
      </w:r>
    </w:p>
    <w:p w:rsidR="00385745" w:rsidRDefault="00385745" w:rsidP="00385745">
      <w:pPr>
        <w:pStyle w:val="Odsekzoznamu"/>
        <w:ind w:left="1080"/>
      </w:pPr>
    </w:p>
    <w:p w:rsidR="00385745" w:rsidRDefault="00385745" w:rsidP="00385745">
      <w:pPr>
        <w:pStyle w:val="Odsekzoznamu"/>
        <w:ind w:left="1080"/>
        <w:rPr>
          <w:b/>
        </w:rPr>
      </w:pPr>
      <w:r w:rsidRPr="00385745">
        <w:rPr>
          <w:b/>
        </w:rPr>
        <w:t xml:space="preserve">Náš typ </w:t>
      </w:r>
    </w:p>
    <w:p w:rsidR="00385745" w:rsidRDefault="00385745" w:rsidP="00385745">
      <w:pPr>
        <w:pStyle w:val="Odsekzoznamu"/>
        <w:ind w:left="1080"/>
      </w:pPr>
      <w:r>
        <w:t xml:space="preserve">Pri silnom znečistení v Tanku odporúčame ešte jednu fľašu DILIXIN XPRESS následne použiť. ( </w:t>
      </w:r>
      <w:r w:rsidRPr="00385745">
        <w:rPr>
          <w:b/>
        </w:rPr>
        <w:t>naplniť bod 3</w:t>
      </w:r>
      <w:r w:rsidRPr="00385745">
        <w:t>)</w:t>
      </w:r>
      <w:r>
        <w:t xml:space="preserve"> tak ako aj kompletné naplnenie tanku, </w:t>
      </w:r>
      <w:r w:rsidR="006325E8">
        <w:t>pri silnom zavápnení systému ( inkrustácii) opätovné opakovanie odvápňovania .</w:t>
      </w:r>
    </w:p>
    <w:p w:rsidR="006325E8" w:rsidRDefault="006325E8" w:rsidP="00385745">
      <w:pPr>
        <w:pStyle w:val="Odsekzoznamu"/>
        <w:ind w:left="1080"/>
      </w:pPr>
    </w:p>
    <w:p w:rsidR="006325E8" w:rsidRDefault="006325E8" w:rsidP="00385745">
      <w:pPr>
        <w:pStyle w:val="Odsekzoznamu"/>
        <w:ind w:left="1080"/>
      </w:pPr>
      <w:bookmarkStart w:id="0" w:name="OLE_LINK1"/>
      <w:bookmarkStart w:id="1" w:name="OLE_LINK2"/>
      <w:r>
        <w:t>Dezinfekčný prostriedok bezpečne používať .</w:t>
      </w:r>
    </w:p>
    <w:p w:rsidR="006325E8" w:rsidRDefault="006325E8" w:rsidP="00385745">
      <w:pPr>
        <w:pStyle w:val="Odsekzoznamu"/>
        <w:ind w:left="1080"/>
      </w:pPr>
      <w:r>
        <w:t xml:space="preserve">Pred použitím  označenie a informácie o produkte čítať ! </w:t>
      </w:r>
    </w:p>
    <w:p w:rsidR="006325E8" w:rsidRDefault="006325E8" w:rsidP="00385745">
      <w:pPr>
        <w:pStyle w:val="Odsekzoznamu"/>
        <w:ind w:left="1080"/>
      </w:pPr>
      <w:r>
        <w:t xml:space="preserve">Vyrobené  WM </w:t>
      </w:r>
      <w:proofErr w:type="spellStart"/>
      <w:r>
        <w:t>aquatec</w:t>
      </w:r>
      <w:proofErr w:type="spellEnd"/>
      <w:r>
        <w:t xml:space="preserve"> GMBH &amp;</w:t>
      </w:r>
      <w:proofErr w:type="spellStart"/>
      <w:r>
        <w:t>Co</w:t>
      </w:r>
      <w:proofErr w:type="spellEnd"/>
      <w:r>
        <w:t xml:space="preserve"> KG – </w:t>
      </w:r>
      <w:proofErr w:type="spellStart"/>
      <w:r>
        <w:t>Schreibstrasse</w:t>
      </w:r>
      <w:proofErr w:type="spellEnd"/>
      <w:r>
        <w:t xml:space="preserve"> 6- 70794 </w:t>
      </w:r>
      <w:proofErr w:type="spellStart"/>
      <w:r>
        <w:t>Fiderstadt</w:t>
      </w:r>
      <w:proofErr w:type="spellEnd"/>
    </w:p>
    <w:p w:rsidR="006325E8" w:rsidRPr="00385745" w:rsidRDefault="00947822" w:rsidP="00385745">
      <w:pPr>
        <w:pStyle w:val="Odsekzoznamu"/>
        <w:ind w:left="1080"/>
        <w:rPr>
          <w:b/>
        </w:rPr>
      </w:pPr>
      <w:hyperlink r:id="rId5" w:history="1">
        <w:r w:rsidR="006325E8" w:rsidRPr="0025420F">
          <w:rPr>
            <w:rStyle w:val="Hypertextovprepojenie"/>
          </w:rPr>
          <w:t>www.wm-aquatec.de</w:t>
        </w:r>
      </w:hyperlink>
      <w:r w:rsidR="006325E8">
        <w:t xml:space="preserve">     </w:t>
      </w:r>
      <w:hyperlink r:id="rId6" w:history="1">
        <w:r w:rsidR="006325E8" w:rsidRPr="0025420F">
          <w:rPr>
            <w:rStyle w:val="Hypertextovprepojenie"/>
          </w:rPr>
          <w:t>www.wasserkonservierung.de</w:t>
        </w:r>
      </w:hyperlink>
      <w:r w:rsidR="006325E8">
        <w:t xml:space="preserve"> </w:t>
      </w:r>
      <w:bookmarkEnd w:id="0"/>
      <w:bookmarkEnd w:id="1"/>
    </w:p>
    <w:sectPr w:rsidR="006325E8" w:rsidRPr="00385745" w:rsidSect="0071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A2"/>
    <w:multiLevelType w:val="hybridMultilevel"/>
    <w:tmpl w:val="70585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36F1"/>
    <w:multiLevelType w:val="hybridMultilevel"/>
    <w:tmpl w:val="E152A836"/>
    <w:lvl w:ilvl="0" w:tplc="8E34F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0F31"/>
    <w:multiLevelType w:val="hybridMultilevel"/>
    <w:tmpl w:val="4CBA0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7012"/>
    <w:multiLevelType w:val="hybridMultilevel"/>
    <w:tmpl w:val="46F81B88"/>
    <w:lvl w:ilvl="0" w:tplc="073A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41DE5"/>
    <w:multiLevelType w:val="hybridMultilevel"/>
    <w:tmpl w:val="78DAA216"/>
    <w:lvl w:ilvl="0" w:tplc="3C9ED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5E40"/>
    <w:rsid w:val="00254424"/>
    <w:rsid w:val="00385745"/>
    <w:rsid w:val="00585E40"/>
    <w:rsid w:val="006325E8"/>
    <w:rsid w:val="00714672"/>
    <w:rsid w:val="00947822"/>
    <w:rsid w:val="00D96F0D"/>
    <w:rsid w:val="00DF15DB"/>
    <w:rsid w:val="00E92307"/>
    <w:rsid w:val="00EB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6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5E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857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2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serkonservierung.de" TargetMode="External"/><Relationship Id="rId5" Type="http://schemas.openxmlformats.org/officeDocument/2006/relationships/hyperlink" Target="http://www.wm-aquatec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2016-04-26T10:45:00Z</dcterms:created>
  <dcterms:modified xsi:type="dcterms:W3CDTF">2016-04-26T11:23:00Z</dcterms:modified>
</cp:coreProperties>
</file>